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3E07" w14:textId="7467C87B" w:rsidR="00060DAC" w:rsidRPr="00BA695E" w:rsidRDefault="00BA695E" w:rsidP="004B7DCD">
      <w:pPr>
        <w:pStyle w:val="a4"/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EC291" wp14:editId="7A3B3966">
                <wp:simplePos x="0" y="0"/>
                <wp:positionH relativeFrom="column">
                  <wp:posOffset>514349</wp:posOffset>
                </wp:positionH>
                <wp:positionV relativeFrom="paragraph">
                  <wp:posOffset>-152400</wp:posOffset>
                </wp:positionV>
                <wp:extent cx="1171575" cy="685800"/>
                <wp:effectExtent l="0" t="0" r="28575" b="19050"/>
                <wp:wrapNone/>
                <wp:docPr id="5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85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0471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5" o:spid="_x0000_s1026" type="#_x0000_t72" style="position:absolute;left:0;text-align:left;margin-left:40.5pt;margin-top:-12pt;width:92.2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" fillcolor="#b01513 [3204]" strokecolor="#570a09 [1604]" strokeweight="1.5pt">
                <v:stroke endcap="round"/>
              </v:shape>
            </w:pict>
          </mc:Fallback>
        </mc:AlternateContent>
      </w:r>
      <w:r>
        <w:rPr>
          <w:rFonts w:ascii="HG正楷書体-PRO" w:eastAsia="HG正楷書体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D40CA" wp14:editId="247B49C3">
                <wp:simplePos x="0" y="0"/>
                <wp:positionH relativeFrom="column">
                  <wp:posOffset>694690</wp:posOffset>
                </wp:positionH>
                <wp:positionV relativeFrom="paragraph">
                  <wp:posOffset>-123825</wp:posOffset>
                </wp:positionV>
                <wp:extent cx="12096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173A0" w14:textId="1AE6ABF1" w:rsidR="00BA695E" w:rsidRPr="00BA695E" w:rsidRDefault="00BA695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A695E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必勝！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4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4.7pt;margin-top:-9.75pt;width:95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" filled="f" stroked="f" strokeweight=".5pt">
                <v:textbox>
                  <w:txbxContent>
                    <w:p w14:paraId="0E6173A0" w14:textId="1AE6ABF1" w:rsidR="00BA695E" w:rsidRPr="00BA695E" w:rsidRDefault="00BA695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A695E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必勝！</w:t>
                      </w:r>
                    </w:p>
                  </w:txbxContent>
                </v:textbox>
              </v:shape>
            </w:pict>
          </mc:Fallback>
        </mc:AlternateContent>
      </w:r>
      <w:r w:rsidR="004B7DCD" w:rsidRPr="00BA695E">
        <w:rPr>
          <w:rFonts w:ascii="HG正楷書体-PRO" w:eastAsia="HG正楷書体-PRO" w:hint="eastAsia"/>
        </w:rPr>
        <w:t>定期テスト直前勉強会</w:t>
      </w:r>
    </w:p>
    <w:p w14:paraId="5D671EC0" w14:textId="226B3D28" w:rsidR="00A925B5" w:rsidRDefault="006917D8" w:rsidP="0019605A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AA692F">
        <w:rPr>
          <w:rFonts w:hint="eastAsia"/>
        </w:rPr>
        <w:t xml:space="preserve">　　</w:t>
      </w:r>
      <w:r w:rsidRPr="00BA695E">
        <w:rPr>
          <w:rFonts w:hint="eastAsia"/>
          <w:sz w:val="21"/>
          <w:szCs w:val="21"/>
        </w:rPr>
        <w:t>定期テストが近づいてきました。そこで、定期テスト直前勉強会を開催します。この勉強会</w:t>
      </w:r>
      <w:r w:rsidR="00BA695E">
        <w:rPr>
          <w:rFonts w:hint="eastAsia"/>
          <w:sz w:val="21"/>
          <w:szCs w:val="21"/>
        </w:rPr>
        <w:t>は</w:t>
      </w:r>
      <w:r w:rsidRPr="00BA695E">
        <w:rPr>
          <w:rFonts w:hint="eastAsia"/>
          <w:b/>
          <w:bCs/>
          <w:sz w:val="21"/>
          <w:szCs w:val="21"/>
          <w:u w:val="double"/>
        </w:rPr>
        <w:t>自習</w:t>
      </w:r>
      <w:r w:rsidRPr="00BA695E">
        <w:rPr>
          <w:rFonts w:hint="eastAsia"/>
          <w:sz w:val="21"/>
          <w:szCs w:val="21"/>
        </w:rPr>
        <w:t>という形で勉強を進めてもらいます。</w:t>
      </w:r>
      <w:r w:rsidR="00A925B5">
        <w:rPr>
          <w:rFonts w:hint="eastAsia"/>
          <w:sz w:val="21"/>
          <w:szCs w:val="21"/>
        </w:rPr>
        <w:t>しかし、以下に記した通り通常の自習室利用とは異なります。</w:t>
      </w:r>
      <w:r w:rsidR="00DD5D4E" w:rsidRPr="00BA695E">
        <w:rPr>
          <w:rFonts w:hint="eastAsia"/>
          <w:sz w:val="21"/>
          <w:szCs w:val="21"/>
        </w:rPr>
        <w:t>勉強会</w:t>
      </w:r>
      <w:r w:rsidR="00A925B5">
        <w:rPr>
          <w:rFonts w:hint="eastAsia"/>
          <w:sz w:val="21"/>
          <w:szCs w:val="21"/>
        </w:rPr>
        <w:t>は</w:t>
      </w:r>
      <w:r w:rsidR="00DD5D4E" w:rsidRPr="00BA695E">
        <w:rPr>
          <w:rFonts w:hint="eastAsia"/>
          <w:sz w:val="21"/>
          <w:szCs w:val="21"/>
        </w:rPr>
        <w:t>、</w:t>
      </w:r>
      <w:r w:rsidR="00F14793" w:rsidRPr="00BA695E">
        <w:rPr>
          <w:rFonts w:hint="eastAsia"/>
          <w:sz w:val="21"/>
          <w:szCs w:val="21"/>
        </w:rPr>
        <w:t>両日ともに</w:t>
      </w:r>
      <w:r w:rsidR="00DD5D4E" w:rsidRPr="00BA695E">
        <w:rPr>
          <w:rFonts w:hint="eastAsia"/>
          <w:b/>
          <w:bCs/>
          <w:sz w:val="21"/>
          <w:szCs w:val="21"/>
          <w:u w:val="wave"/>
        </w:rPr>
        <w:t>中学生は</w:t>
      </w:r>
      <w:r w:rsidR="00F14793" w:rsidRPr="00BA695E">
        <w:rPr>
          <w:rFonts w:hint="eastAsia"/>
          <w:b/>
          <w:bCs/>
          <w:sz w:val="21"/>
          <w:szCs w:val="21"/>
          <w:u w:val="wave"/>
        </w:rPr>
        <w:t>必ず</w:t>
      </w:r>
      <w:r w:rsidR="00DD5D4E" w:rsidRPr="00BA695E">
        <w:rPr>
          <w:rFonts w:hint="eastAsia"/>
          <w:b/>
          <w:bCs/>
          <w:sz w:val="21"/>
          <w:szCs w:val="21"/>
          <w:u w:val="wave"/>
        </w:rPr>
        <w:t>参加</w:t>
      </w:r>
      <w:r w:rsidR="00F14793" w:rsidRPr="00BA695E">
        <w:rPr>
          <w:rFonts w:hint="eastAsia"/>
          <w:sz w:val="21"/>
          <w:szCs w:val="21"/>
        </w:rPr>
        <w:t>（小学生は任意参加）</w:t>
      </w:r>
      <w:r w:rsidR="00DD5D4E" w:rsidRPr="00BA695E">
        <w:rPr>
          <w:rFonts w:hint="eastAsia"/>
          <w:sz w:val="21"/>
          <w:szCs w:val="21"/>
        </w:rPr>
        <w:t>とします。やむを得ず欠席する場合は担当講師に</w:t>
      </w:r>
      <w:r w:rsidR="00C24F93">
        <w:rPr>
          <w:rFonts w:hint="eastAsia"/>
          <w:sz w:val="21"/>
          <w:szCs w:val="21"/>
        </w:rPr>
        <w:t>お申し出</w:t>
      </w:r>
      <w:r w:rsidR="00DD5D4E" w:rsidRPr="00BA695E">
        <w:rPr>
          <w:rFonts w:hint="eastAsia"/>
          <w:sz w:val="21"/>
          <w:szCs w:val="21"/>
        </w:rPr>
        <w:t>ください。</w:t>
      </w:r>
      <w:r w:rsidR="00A925B5">
        <w:rPr>
          <w:rFonts w:hint="eastAsia"/>
          <w:sz w:val="21"/>
          <w:szCs w:val="21"/>
        </w:rPr>
        <w:t>出席の場合は、封筒に現金と切り取った下記申込用紙を同封し、当日までに教室へ持参してください。※</w:t>
      </w:r>
      <w:r w:rsidR="008678F8">
        <w:rPr>
          <w:rFonts w:hint="eastAsia"/>
          <w:sz w:val="21"/>
          <w:szCs w:val="21"/>
        </w:rPr>
        <w:t>参加費</w:t>
      </w:r>
      <w:r w:rsidR="00A925B5">
        <w:rPr>
          <w:rFonts w:hint="eastAsia"/>
          <w:sz w:val="21"/>
          <w:szCs w:val="21"/>
        </w:rPr>
        <w:t>２０００円</w:t>
      </w:r>
    </w:p>
    <w:p w14:paraId="18AAA3E7" w14:textId="12344AC1" w:rsidR="004B7DCD" w:rsidRPr="00C24F93" w:rsidRDefault="004B7DCD" w:rsidP="00A925B5">
      <w:pPr>
        <w:spacing w:line="0" w:lineRule="atLeast"/>
        <w:rPr>
          <w:sz w:val="22"/>
          <w:szCs w:val="22"/>
          <w:u w:val="single"/>
        </w:rPr>
      </w:pPr>
      <w:r w:rsidRPr="00C24F93">
        <w:rPr>
          <w:rFonts w:hint="eastAsia"/>
          <w:sz w:val="22"/>
          <w:szCs w:val="22"/>
          <w:u w:val="single"/>
        </w:rPr>
        <w:t>〈日時〉</w:t>
      </w:r>
    </w:p>
    <w:p w14:paraId="0D39B0A2" w14:textId="57753649" w:rsidR="004B7DCD" w:rsidRPr="008678F8" w:rsidRDefault="00DD5D4E" w:rsidP="00A925B5">
      <w:pPr>
        <w:pStyle w:val="aa"/>
        <w:spacing w:line="0" w:lineRule="atLeast"/>
        <w:rPr>
          <w:b/>
          <w:bCs/>
          <w:sz w:val="24"/>
          <w:szCs w:val="24"/>
          <w:u w:val="double"/>
        </w:rPr>
      </w:pPr>
      <w:r w:rsidRPr="00C24F93">
        <w:rPr>
          <w:rFonts w:hint="eastAsia"/>
          <w:sz w:val="24"/>
          <w:szCs w:val="24"/>
        </w:rPr>
        <w:t>１</w:t>
      </w:r>
      <w:r w:rsidR="004B7DCD" w:rsidRPr="00C24F93">
        <w:rPr>
          <w:rFonts w:hint="eastAsia"/>
          <w:sz w:val="24"/>
          <w:szCs w:val="24"/>
        </w:rPr>
        <w:t xml:space="preserve">１月２０日（土）　　</w:t>
      </w:r>
      <w:r w:rsidR="008678F8">
        <w:rPr>
          <w:rFonts w:hint="eastAsia"/>
          <w:b/>
          <w:bCs/>
          <w:sz w:val="24"/>
          <w:szCs w:val="24"/>
          <w:u w:val="double"/>
        </w:rPr>
        <w:t>８</w:t>
      </w:r>
      <w:r w:rsidR="004B7DCD" w:rsidRPr="00C24F93">
        <w:rPr>
          <w:rFonts w:hint="eastAsia"/>
          <w:b/>
          <w:bCs/>
          <w:sz w:val="24"/>
          <w:szCs w:val="24"/>
          <w:u w:val="double"/>
        </w:rPr>
        <w:t>：００～１</w:t>
      </w:r>
      <w:r w:rsidR="008678F8">
        <w:rPr>
          <w:rFonts w:hint="eastAsia"/>
          <w:b/>
          <w:bCs/>
          <w:sz w:val="24"/>
          <w:szCs w:val="24"/>
          <w:u w:val="double"/>
        </w:rPr>
        <w:t>１</w:t>
      </w:r>
      <w:r w:rsidR="004B7DCD" w:rsidRPr="00C24F93">
        <w:rPr>
          <w:rFonts w:hint="eastAsia"/>
          <w:b/>
          <w:bCs/>
          <w:sz w:val="24"/>
          <w:szCs w:val="24"/>
          <w:u w:val="double"/>
        </w:rPr>
        <w:t>：００</w:t>
      </w:r>
      <w:r w:rsidR="004B7DCD" w:rsidRPr="00C24F93">
        <w:rPr>
          <w:rFonts w:hint="eastAsia"/>
          <w:sz w:val="24"/>
          <w:szCs w:val="24"/>
        </w:rPr>
        <w:t xml:space="preserve">　</w:t>
      </w:r>
      <w:r w:rsidR="00F14793" w:rsidRPr="00C24F93">
        <w:rPr>
          <w:rFonts w:hint="eastAsia"/>
          <w:sz w:val="24"/>
          <w:szCs w:val="24"/>
        </w:rPr>
        <w:t xml:space="preserve">　</w:t>
      </w:r>
      <w:r w:rsidR="004B7DCD" w:rsidRPr="00C24F93">
        <w:rPr>
          <w:rFonts w:hint="eastAsia"/>
          <w:sz w:val="24"/>
          <w:szCs w:val="24"/>
        </w:rPr>
        <w:t>※集合</w:t>
      </w:r>
      <w:r w:rsidR="008678F8">
        <w:rPr>
          <w:rFonts w:hint="eastAsia"/>
          <w:sz w:val="24"/>
          <w:szCs w:val="24"/>
        </w:rPr>
        <w:t>７</w:t>
      </w:r>
      <w:r w:rsidR="004B7DCD" w:rsidRPr="00C24F93">
        <w:rPr>
          <w:rFonts w:hint="eastAsia"/>
          <w:sz w:val="24"/>
          <w:szCs w:val="24"/>
        </w:rPr>
        <w:t>：５０（時間厳守）</w:t>
      </w:r>
    </w:p>
    <w:p w14:paraId="0B46A48F" w14:textId="50150DD2" w:rsidR="004B7DCD" w:rsidRPr="00C24F93" w:rsidRDefault="004B7DCD" w:rsidP="00A925B5">
      <w:pPr>
        <w:pStyle w:val="aa"/>
        <w:spacing w:line="0" w:lineRule="atLeast"/>
        <w:jc w:val="center"/>
        <w:rPr>
          <w:b/>
          <w:bCs/>
          <w:sz w:val="24"/>
          <w:szCs w:val="24"/>
        </w:rPr>
      </w:pPr>
      <w:r w:rsidRPr="00C24F93">
        <w:rPr>
          <w:rFonts w:hint="eastAsia"/>
          <w:b/>
          <w:bCs/>
          <w:sz w:val="24"/>
          <w:szCs w:val="24"/>
        </w:rPr>
        <w:t>➀</w:t>
      </w:r>
      <w:r w:rsidR="008678F8">
        <w:rPr>
          <w:rFonts w:hint="eastAsia"/>
          <w:b/>
          <w:bCs/>
          <w:sz w:val="24"/>
          <w:szCs w:val="24"/>
        </w:rPr>
        <w:t>８</w:t>
      </w:r>
      <w:r w:rsidRPr="00C24F93">
        <w:rPr>
          <w:rFonts w:hint="eastAsia"/>
          <w:b/>
          <w:bCs/>
          <w:sz w:val="24"/>
          <w:szCs w:val="24"/>
        </w:rPr>
        <w:t>：００～</w:t>
      </w:r>
      <w:r w:rsidR="008678F8">
        <w:rPr>
          <w:rFonts w:hint="eastAsia"/>
          <w:b/>
          <w:bCs/>
          <w:sz w:val="24"/>
          <w:szCs w:val="24"/>
        </w:rPr>
        <w:t>８</w:t>
      </w:r>
      <w:r w:rsidRPr="00C24F93">
        <w:rPr>
          <w:rFonts w:hint="eastAsia"/>
          <w:b/>
          <w:bCs/>
          <w:sz w:val="24"/>
          <w:szCs w:val="24"/>
        </w:rPr>
        <w:t>：５０　②</w:t>
      </w:r>
      <w:r w:rsidR="008678F8">
        <w:rPr>
          <w:rFonts w:hint="eastAsia"/>
          <w:b/>
          <w:bCs/>
          <w:sz w:val="24"/>
          <w:szCs w:val="24"/>
        </w:rPr>
        <w:t>９</w:t>
      </w:r>
      <w:r w:rsidRPr="00C24F93">
        <w:rPr>
          <w:rFonts w:hint="eastAsia"/>
          <w:b/>
          <w:bCs/>
          <w:sz w:val="24"/>
          <w:szCs w:val="24"/>
        </w:rPr>
        <w:t>：００～</w:t>
      </w:r>
      <w:r w:rsidR="008678F8">
        <w:rPr>
          <w:rFonts w:hint="eastAsia"/>
          <w:b/>
          <w:bCs/>
          <w:sz w:val="24"/>
          <w:szCs w:val="24"/>
        </w:rPr>
        <w:t>９</w:t>
      </w:r>
      <w:r w:rsidRPr="00C24F93">
        <w:rPr>
          <w:rFonts w:hint="eastAsia"/>
          <w:b/>
          <w:bCs/>
          <w:sz w:val="24"/>
          <w:szCs w:val="24"/>
        </w:rPr>
        <w:t>：５０　③</w:t>
      </w:r>
      <w:r w:rsidR="008678F8">
        <w:rPr>
          <w:rFonts w:hint="eastAsia"/>
          <w:b/>
          <w:bCs/>
          <w:sz w:val="24"/>
          <w:szCs w:val="24"/>
        </w:rPr>
        <w:t>１０</w:t>
      </w:r>
      <w:r w:rsidRPr="00C24F93">
        <w:rPr>
          <w:rFonts w:hint="eastAsia"/>
          <w:b/>
          <w:bCs/>
          <w:sz w:val="24"/>
          <w:szCs w:val="24"/>
        </w:rPr>
        <w:t>：００～１</w:t>
      </w:r>
      <w:r w:rsidR="008678F8">
        <w:rPr>
          <w:rFonts w:hint="eastAsia"/>
          <w:b/>
          <w:bCs/>
          <w:sz w:val="24"/>
          <w:szCs w:val="24"/>
        </w:rPr>
        <w:t>１</w:t>
      </w:r>
      <w:r w:rsidRPr="00C24F93">
        <w:rPr>
          <w:rFonts w:hint="eastAsia"/>
          <w:b/>
          <w:bCs/>
          <w:sz w:val="24"/>
          <w:szCs w:val="24"/>
        </w:rPr>
        <w:t>：００</w:t>
      </w:r>
    </w:p>
    <w:p w14:paraId="02AA375C" w14:textId="5AE643F3" w:rsidR="004B7DCD" w:rsidRPr="00C24F93" w:rsidRDefault="004B7DCD" w:rsidP="00A925B5">
      <w:pPr>
        <w:pStyle w:val="aa"/>
        <w:spacing w:line="0" w:lineRule="atLeast"/>
        <w:rPr>
          <w:sz w:val="24"/>
          <w:szCs w:val="24"/>
        </w:rPr>
      </w:pPr>
      <w:r w:rsidRPr="00C24F93">
        <w:rPr>
          <w:rFonts w:hint="eastAsia"/>
          <w:sz w:val="24"/>
          <w:szCs w:val="24"/>
        </w:rPr>
        <w:t xml:space="preserve">１１月２１日（日）　　</w:t>
      </w:r>
      <w:r w:rsidRPr="00C24F93">
        <w:rPr>
          <w:rFonts w:hint="eastAsia"/>
          <w:b/>
          <w:bCs/>
          <w:sz w:val="24"/>
          <w:szCs w:val="24"/>
          <w:u w:val="double"/>
        </w:rPr>
        <w:t>１６：００～１９：００</w:t>
      </w:r>
      <w:r w:rsidRPr="00C24F93">
        <w:rPr>
          <w:rFonts w:hint="eastAsia"/>
          <w:sz w:val="24"/>
          <w:szCs w:val="24"/>
        </w:rPr>
        <w:t xml:space="preserve">　</w:t>
      </w:r>
      <w:r w:rsidR="00F14793" w:rsidRPr="00C24F93">
        <w:rPr>
          <w:rFonts w:hint="eastAsia"/>
          <w:sz w:val="24"/>
          <w:szCs w:val="24"/>
        </w:rPr>
        <w:t xml:space="preserve">　</w:t>
      </w:r>
      <w:r w:rsidRPr="00C24F93">
        <w:rPr>
          <w:rFonts w:hint="eastAsia"/>
          <w:sz w:val="24"/>
          <w:szCs w:val="24"/>
        </w:rPr>
        <w:t xml:space="preserve">※集合１５：５０（時間厳守）　</w:t>
      </w:r>
    </w:p>
    <w:p w14:paraId="333FFCE6" w14:textId="528A862E" w:rsidR="00320B1D" w:rsidRPr="00C24F93" w:rsidRDefault="004B7DCD" w:rsidP="00A925B5">
      <w:pPr>
        <w:pStyle w:val="aa"/>
        <w:spacing w:line="0" w:lineRule="atLeast"/>
        <w:jc w:val="center"/>
        <w:rPr>
          <w:b/>
          <w:bCs/>
          <w:sz w:val="24"/>
          <w:szCs w:val="24"/>
        </w:rPr>
      </w:pPr>
      <w:r w:rsidRPr="00C24F93">
        <w:rPr>
          <w:rFonts w:hint="eastAsia"/>
          <w:b/>
          <w:bCs/>
          <w:sz w:val="24"/>
          <w:szCs w:val="24"/>
        </w:rPr>
        <w:t>➀１６：００～１６：５０　②１７：００～１７：５０　③１８：００～１９：００</w:t>
      </w:r>
    </w:p>
    <w:p w14:paraId="00522B5A" w14:textId="30DF21FD" w:rsidR="00320B1D" w:rsidRPr="00C24F93" w:rsidRDefault="00320B1D" w:rsidP="004B714E">
      <w:pPr>
        <w:pStyle w:val="aa"/>
        <w:pBdr>
          <w:bottom w:val="dotDash" w:sz="4" w:space="1" w:color="auto"/>
        </w:pBdr>
        <w:rPr>
          <w:sz w:val="22"/>
          <w:szCs w:val="22"/>
          <w:u w:val="single"/>
        </w:rPr>
      </w:pPr>
      <w:r w:rsidRPr="00C24F93">
        <w:rPr>
          <w:rFonts w:hint="eastAsia"/>
          <w:sz w:val="22"/>
          <w:szCs w:val="22"/>
          <w:u w:val="single"/>
        </w:rPr>
        <w:t>〈通常の自習室利用と違う点〉</w:t>
      </w:r>
    </w:p>
    <w:p w14:paraId="7B27ACD1" w14:textId="4793E671" w:rsidR="00320B1D" w:rsidRPr="00A925B5" w:rsidRDefault="00320B1D" w:rsidP="00A925B5">
      <w:pPr>
        <w:pStyle w:val="aa"/>
        <w:pBdr>
          <w:bottom w:val="dotDash" w:sz="4" w:space="1" w:color="auto"/>
        </w:pBdr>
        <w:spacing w:before="0"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Pr="00A925B5">
        <w:rPr>
          <w:rFonts w:hint="eastAsia"/>
          <w:b/>
          <w:bCs/>
          <w:sz w:val="24"/>
          <w:szCs w:val="24"/>
        </w:rPr>
        <w:t>１．講師へ質問が可能</w:t>
      </w:r>
    </w:p>
    <w:p w14:paraId="0FFC59E4" w14:textId="499B51EE" w:rsidR="00320B1D" w:rsidRPr="0019605A" w:rsidRDefault="00320B1D" w:rsidP="00A925B5">
      <w:pPr>
        <w:pStyle w:val="aa"/>
        <w:pBdr>
          <w:bottom w:val="dotDash" w:sz="4" w:space="1" w:color="auto"/>
        </w:pBd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　</w:t>
      </w:r>
      <w:r w:rsidRPr="0019605A">
        <w:rPr>
          <w:rFonts w:hint="eastAsia"/>
          <w:sz w:val="22"/>
          <w:szCs w:val="22"/>
        </w:rPr>
        <w:t>５教科のみならず副教科を含めた全教科の質問を受け付けます。</w:t>
      </w:r>
    </w:p>
    <w:p w14:paraId="5835A2EC" w14:textId="27E6645F" w:rsidR="00320B1D" w:rsidRPr="00A925B5" w:rsidRDefault="00320B1D" w:rsidP="00A925B5">
      <w:pPr>
        <w:pStyle w:val="aa"/>
        <w:pBdr>
          <w:bottom w:val="dotDash" w:sz="4" w:space="1" w:color="auto"/>
        </w:pBd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Pr="00A925B5">
        <w:rPr>
          <w:rFonts w:hint="eastAsia"/>
          <w:b/>
          <w:bCs/>
          <w:sz w:val="24"/>
          <w:szCs w:val="24"/>
        </w:rPr>
        <w:t>２．教室内の教材はすべて利用可能</w:t>
      </w:r>
    </w:p>
    <w:p w14:paraId="4CA55512" w14:textId="61F4FDAA" w:rsidR="00320B1D" w:rsidRPr="0019605A" w:rsidRDefault="00320B1D" w:rsidP="00A925B5">
      <w:pPr>
        <w:pStyle w:val="aa"/>
        <w:pBdr>
          <w:bottom w:val="dotDash" w:sz="4" w:space="1" w:color="auto"/>
        </w:pBdr>
        <w:spacing w:line="0" w:lineRule="atLeast"/>
        <w:ind w:left="220" w:hangingChars="100" w:hanging="220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　</w:t>
      </w:r>
      <w:r w:rsidRPr="0019605A">
        <w:rPr>
          <w:rFonts w:hint="eastAsia"/>
          <w:sz w:val="22"/>
          <w:szCs w:val="22"/>
        </w:rPr>
        <w:t>定期テスト勉強は、出版社によって問題の出し方や解答へのアプローチの仕方が異なるため、複数の問題集を解くことが効果的です。</w:t>
      </w:r>
    </w:p>
    <w:p w14:paraId="3C4143FD" w14:textId="07FA3F24" w:rsidR="0019605A" w:rsidRPr="00A925B5" w:rsidRDefault="0019605A" w:rsidP="00A925B5">
      <w:pPr>
        <w:pStyle w:val="aa"/>
        <w:pBdr>
          <w:bottom w:val="dotDash" w:sz="4" w:space="1" w:color="auto"/>
        </w:pBd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Pr="00A925B5">
        <w:rPr>
          <w:rFonts w:hint="eastAsia"/>
          <w:b/>
          <w:bCs/>
          <w:sz w:val="24"/>
          <w:szCs w:val="24"/>
        </w:rPr>
        <w:t>３．</w:t>
      </w:r>
      <w:r w:rsidR="00C24F93">
        <w:rPr>
          <w:rFonts w:hint="eastAsia"/>
          <w:b/>
          <w:bCs/>
          <w:sz w:val="24"/>
          <w:szCs w:val="24"/>
        </w:rPr>
        <w:t>お子様と</w:t>
      </w:r>
      <w:r w:rsidR="00C23963">
        <w:rPr>
          <w:rFonts w:hint="eastAsia"/>
          <w:b/>
          <w:bCs/>
          <w:sz w:val="24"/>
          <w:szCs w:val="24"/>
        </w:rPr>
        <w:t>講師の２者で</w:t>
      </w:r>
      <w:r w:rsidRPr="00A925B5">
        <w:rPr>
          <w:rFonts w:hint="eastAsia"/>
          <w:b/>
          <w:bCs/>
          <w:sz w:val="24"/>
          <w:szCs w:val="24"/>
        </w:rPr>
        <w:t>面談を実施</w:t>
      </w:r>
    </w:p>
    <w:p w14:paraId="0CBDD6E9" w14:textId="3935F586" w:rsidR="00A925B5" w:rsidRDefault="0019605A" w:rsidP="00A925B5">
      <w:pPr>
        <w:pStyle w:val="aa"/>
        <w:pBdr>
          <w:bottom w:val="dotDash" w:sz="4" w:space="1" w:color="auto"/>
        </w:pBd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　</w:t>
      </w:r>
      <w:r w:rsidRPr="0019605A">
        <w:rPr>
          <w:rFonts w:hint="eastAsia"/>
          <w:sz w:val="22"/>
          <w:szCs w:val="22"/>
        </w:rPr>
        <w:t>定期テスト勉強の進捗状況を確認、その内容に対してアドバイスをしていきたいと思います。</w:t>
      </w:r>
    </w:p>
    <w:p w14:paraId="18234975" w14:textId="2D634F1E" w:rsidR="004B7DCD" w:rsidRPr="0019605A" w:rsidRDefault="004B714E" w:rsidP="00A925B5">
      <w:pPr>
        <w:pStyle w:val="aa"/>
        <w:pBdr>
          <w:bottom w:val="dotDash" w:sz="4" w:space="1" w:color="auto"/>
        </w:pBdr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5DBD" wp14:editId="3D29E42B">
                <wp:simplePos x="0" y="0"/>
                <wp:positionH relativeFrom="page">
                  <wp:posOffset>7465060</wp:posOffset>
                </wp:positionH>
                <wp:positionV relativeFrom="paragraph">
                  <wp:posOffset>165100</wp:posOffset>
                </wp:positionV>
                <wp:extent cx="45085" cy="180975"/>
                <wp:effectExtent l="38100" t="0" r="5016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394AC" w14:textId="6041423E" w:rsidR="004B714E" w:rsidRPr="00BE0CAF" w:rsidRDefault="004B714E" w:rsidP="004B714E">
                            <w:pPr>
                              <w:pStyle w:val="aa"/>
                              <w:pBdr>
                                <w:bottom w:val="dotDash" w:sz="4" w:space="1" w:color="auto"/>
                              </w:pBd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5DBD" id="テキスト ボックス 1" o:spid="_x0000_s1027" type="#_x0000_t202" style="position:absolute;margin-left:587.8pt;margin-top:13pt;width:3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" filled="f" stroked="f" strokeweight=".5pt">
                <v:textbox inset="5.85pt,.7pt,5.85pt,.7pt">
                  <w:txbxContent>
                    <w:p w14:paraId="620394AC" w14:textId="6041423E" w:rsidR="004B714E" w:rsidRPr="00BE0CAF" w:rsidRDefault="004B714E" w:rsidP="004B714E">
                      <w:pPr>
                        <w:pStyle w:val="aa"/>
                        <w:pBdr>
                          <w:bottom w:val="dotDash" w:sz="4" w:space="1" w:color="auto"/>
                        </w:pBdr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36BB9C" w14:textId="1DB3E309" w:rsidR="00F14793" w:rsidRPr="00F14793" w:rsidRDefault="00F14793" w:rsidP="00F14793">
      <w:pPr>
        <w:rPr>
          <w:sz w:val="28"/>
          <w:szCs w:val="28"/>
        </w:rPr>
      </w:pPr>
      <w:r w:rsidRPr="00C24F93">
        <w:rPr>
          <w:rFonts w:hint="eastAsia"/>
          <w:sz w:val="24"/>
          <w:szCs w:val="24"/>
          <w:u w:val="single"/>
        </w:rPr>
        <w:t>〈申込用紙〉</w:t>
      </w:r>
      <w:r w:rsidRPr="00F14793">
        <w:rPr>
          <w:rFonts w:hint="eastAsia"/>
          <w:sz w:val="28"/>
          <w:szCs w:val="28"/>
        </w:rPr>
        <w:t>名前（　　　　　　　　　　　　　　　　　　　）</w:t>
      </w:r>
    </w:p>
    <w:p w14:paraId="44E8FD87" w14:textId="0402ADE6" w:rsidR="00F14793" w:rsidRPr="00F14793" w:rsidRDefault="00F14793" w:rsidP="00F14793">
      <w:pPr>
        <w:rPr>
          <w:sz w:val="22"/>
          <w:szCs w:val="22"/>
        </w:rPr>
      </w:pPr>
      <w:r w:rsidRPr="00F14793">
        <w:rPr>
          <w:rFonts w:hint="eastAsia"/>
          <w:sz w:val="22"/>
          <w:szCs w:val="22"/>
        </w:rPr>
        <w:t>参加する日付に〇（両日参加なら両日ともに〇）※</w:t>
      </w:r>
      <w:r w:rsidR="008678F8">
        <w:rPr>
          <w:rFonts w:hint="eastAsia"/>
          <w:sz w:val="22"/>
          <w:szCs w:val="22"/>
        </w:rPr>
        <w:t>１日参加・２日参加→一律</w:t>
      </w:r>
      <w:r w:rsidR="008678F8" w:rsidRPr="008678F8">
        <w:rPr>
          <w:rFonts w:hint="eastAsia"/>
          <w:sz w:val="22"/>
          <w:szCs w:val="22"/>
          <w:u w:val="wave"/>
        </w:rPr>
        <w:t>２０００円</w:t>
      </w:r>
    </w:p>
    <w:p w14:paraId="0A62BA0D" w14:textId="3F1A86DC" w:rsidR="00F14793" w:rsidRPr="00BA695E" w:rsidRDefault="00F14793" w:rsidP="00BA695E">
      <w:pPr>
        <w:jc w:val="center"/>
        <w:rPr>
          <w:sz w:val="36"/>
          <w:szCs w:val="36"/>
        </w:rPr>
      </w:pPr>
      <w:r w:rsidRPr="00F14793">
        <w:rPr>
          <w:rFonts w:hint="eastAsia"/>
          <w:sz w:val="36"/>
          <w:szCs w:val="36"/>
        </w:rPr>
        <w:t>１１月２０日</w:t>
      </w:r>
      <w:r w:rsidR="00BA695E">
        <w:rPr>
          <w:rFonts w:hint="eastAsia"/>
          <w:sz w:val="36"/>
          <w:szCs w:val="36"/>
        </w:rPr>
        <w:t>（土）</w:t>
      </w:r>
      <w:r w:rsidRPr="00F14793">
        <w:rPr>
          <w:rFonts w:hint="eastAsia"/>
          <w:sz w:val="36"/>
          <w:szCs w:val="36"/>
        </w:rPr>
        <w:t xml:space="preserve">　・　　１１月２１日</w:t>
      </w:r>
      <w:r w:rsidR="00BA695E">
        <w:rPr>
          <w:rFonts w:hint="eastAsia"/>
          <w:sz w:val="36"/>
          <w:szCs w:val="36"/>
        </w:rPr>
        <w:t>（日）</w:t>
      </w:r>
    </w:p>
    <w:sectPr w:rsidR="00F14793" w:rsidRPr="00BA695E" w:rsidSect="004B7D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CD"/>
    <w:rsid w:val="00060DAC"/>
    <w:rsid w:val="0019605A"/>
    <w:rsid w:val="00320B1D"/>
    <w:rsid w:val="004B714E"/>
    <w:rsid w:val="004B7DCD"/>
    <w:rsid w:val="006917D8"/>
    <w:rsid w:val="008141FA"/>
    <w:rsid w:val="008678F8"/>
    <w:rsid w:val="00A925B5"/>
    <w:rsid w:val="00AA692F"/>
    <w:rsid w:val="00BA695E"/>
    <w:rsid w:val="00C23963"/>
    <w:rsid w:val="00C24F93"/>
    <w:rsid w:val="00DD5D4E"/>
    <w:rsid w:val="00F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06DA0"/>
  <w15:chartTrackingRefBased/>
  <w15:docId w15:val="{AFC1700B-4A51-4E40-B21D-3405A408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CD"/>
  </w:style>
  <w:style w:type="paragraph" w:styleId="1">
    <w:name w:val="heading 1"/>
    <w:basedOn w:val="a"/>
    <w:next w:val="a"/>
    <w:link w:val="10"/>
    <w:uiPriority w:val="9"/>
    <w:qFormat/>
    <w:rsid w:val="004B7DCD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DCD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DCD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DCD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DCD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DCD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DCD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D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D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B7DCD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B7DCD"/>
    <w:rPr>
      <w:caps/>
      <w:spacing w:val="15"/>
      <w:shd w:val="clear" w:color="auto" w:fill="F9C6C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B7DCD"/>
    <w:rPr>
      <w:caps/>
      <w:color w:val="570A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B7DCD"/>
    <w:rPr>
      <w:caps/>
      <w:color w:val="830F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B7DCD"/>
    <w:rPr>
      <w:caps/>
      <w:color w:val="830F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B7DCD"/>
    <w:rPr>
      <w:caps/>
      <w:color w:val="830F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B7DCD"/>
    <w:rPr>
      <w:caps/>
      <w:color w:val="830F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B7DC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B7DC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B7DCD"/>
    <w:rPr>
      <w:b/>
      <w:bCs/>
      <w:color w:val="830F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B7DCD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B7DCD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D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B7DC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B7DCD"/>
    <w:rPr>
      <w:b/>
      <w:bCs/>
    </w:rPr>
  </w:style>
  <w:style w:type="character" w:styleId="a9">
    <w:name w:val="Emphasis"/>
    <w:uiPriority w:val="20"/>
    <w:qFormat/>
    <w:rsid w:val="004B7DCD"/>
    <w:rPr>
      <w:caps/>
      <w:color w:val="570A09" w:themeColor="accent1" w:themeShade="7F"/>
      <w:spacing w:val="5"/>
    </w:rPr>
  </w:style>
  <w:style w:type="paragraph" w:styleId="aa">
    <w:name w:val="No Spacing"/>
    <w:uiPriority w:val="1"/>
    <w:qFormat/>
    <w:rsid w:val="004B7DC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B7DC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B7DC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B7DCD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B7DCD"/>
    <w:rPr>
      <w:color w:val="B01513" w:themeColor="accent1"/>
      <w:sz w:val="24"/>
      <w:szCs w:val="24"/>
    </w:rPr>
  </w:style>
  <w:style w:type="character" w:styleId="ad">
    <w:name w:val="Subtle Emphasis"/>
    <w:uiPriority w:val="19"/>
    <w:qFormat/>
    <w:rsid w:val="004B7DCD"/>
    <w:rPr>
      <w:i/>
      <w:iCs/>
      <w:color w:val="570A09" w:themeColor="accent1" w:themeShade="7F"/>
    </w:rPr>
  </w:style>
  <w:style w:type="character" w:styleId="23">
    <w:name w:val="Intense Emphasis"/>
    <w:uiPriority w:val="21"/>
    <w:qFormat/>
    <w:rsid w:val="004B7DCD"/>
    <w:rPr>
      <w:b/>
      <w:bCs/>
      <w:caps/>
      <w:color w:val="570A09" w:themeColor="accent1" w:themeShade="7F"/>
      <w:spacing w:val="10"/>
    </w:rPr>
  </w:style>
  <w:style w:type="character" w:styleId="ae">
    <w:name w:val="Subtle Reference"/>
    <w:uiPriority w:val="31"/>
    <w:qFormat/>
    <w:rsid w:val="004B7DCD"/>
    <w:rPr>
      <w:b/>
      <w:bCs/>
      <w:color w:val="B01513" w:themeColor="accent1"/>
    </w:rPr>
  </w:style>
  <w:style w:type="character" w:styleId="24">
    <w:name w:val="Intense Reference"/>
    <w:uiPriority w:val="32"/>
    <w:qFormat/>
    <w:rsid w:val="004B7DCD"/>
    <w:rPr>
      <w:b/>
      <w:bCs/>
      <w:i/>
      <w:iCs/>
      <w:caps/>
      <w:color w:val="B01513" w:themeColor="accent1"/>
    </w:rPr>
  </w:style>
  <w:style w:type="character" w:styleId="af">
    <w:name w:val="Book Title"/>
    <w:uiPriority w:val="33"/>
    <w:qFormat/>
    <w:rsid w:val="004B7DC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B7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長木 亮祐</dc:creator>
  <cp:keywords/>
  <dc:description/>
  <cp:lastModifiedBy>長木 亮祐</cp:lastModifiedBy>
  <cp:revision>5</cp:revision>
  <cp:lastPrinted>2021-11-12T04:55:00Z</cp:lastPrinted>
  <dcterms:created xsi:type="dcterms:W3CDTF">2021-11-12T04:13:00Z</dcterms:created>
  <dcterms:modified xsi:type="dcterms:W3CDTF">2021-11-12T08:30:00Z</dcterms:modified>
</cp:coreProperties>
</file>